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D86" w:rsidRPr="00E94705" w:rsidRDefault="00F46D86" w:rsidP="00F46D8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b/>
          <w:sz w:val="24"/>
          <w:szCs w:val="24"/>
          <w:lang w:val="kk-KZ"/>
        </w:rPr>
        <w:t>Білім алушылардың оқу жетістіктерін  бақылауға және бағалауға арналған  материалдар</w:t>
      </w:r>
    </w:p>
    <w:p w:rsidR="00F46D86" w:rsidRPr="00F46D86" w:rsidRDefault="00F46D86" w:rsidP="00F46D8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46D86">
        <w:rPr>
          <w:rFonts w:ascii="Times New Roman" w:hAnsi="Times New Roman" w:cs="Times New Roman"/>
          <w:b/>
          <w:sz w:val="24"/>
          <w:szCs w:val="24"/>
          <w:lang w:val="kk-KZ"/>
        </w:rPr>
        <w:t>1 аралық бақылауға арналған сұрақтар</w:t>
      </w:r>
      <w:bookmarkStart w:id="0" w:name="_GoBack"/>
      <w:bookmarkEnd w:id="0"/>
    </w:p>
    <w:p w:rsidR="00940650" w:rsidRPr="00940650" w:rsidRDefault="00940650" w:rsidP="00F46D86">
      <w:pPr>
        <w:pStyle w:val="a3"/>
        <w:numPr>
          <w:ilvl w:val="0"/>
          <w:numId w:val="2"/>
        </w:numPr>
        <w:spacing w:line="240" w:lineRule="auto"/>
        <w:rPr>
          <w:bCs/>
          <w:sz w:val="24"/>
        </w:rPr>
      </w:pPr>
      <w:r w:rsidRPr="00940650">
        <w:rPr>
          <w:sz w:val="24"/>
        </w:rPr>
        <w:t xml:space="preserve">Тұлға туралы ғылымға дейінгі көзқарастар. Тұлға тұтас Адам жүйесінде. </w:t>
      </w:r>
    </w:p>
    <w:p w:rsidR="00940650" w:rsidRPr="00940650" w:rsidRDefault="00940650" w:rsidP="00F46D86">
      <w:pPr>
        <w:pStyle w:val="a3"/>
        <w:numPr>
          <w:ilvl w:val="0"/>
          <w:numId w:val="2"/>
        </w:numPr>
        <w:spacing w:line="240" w:lineRule="auto"/>
        <w:rPr>
          <w:bCs/>
          <w:sz w:val="24"/>
        </w:rPr>
      </w:pPr>
      <w:r w:rsidRPr="00940650">
        <w:rPr>
          <w:sz w:val="24"/>
        </w:rPr>
        <w:t xml:space="preserve">Тұлғаның әлеуметтік-психологиялық қасиеттері. </w:t>
      </w:r>
    </w:p>
    <w:p w:rsidR="00940650" w:rsidRDefault="00940650" w:rsidP="00F46D86">
      <w:pPr>
        <w:pStyle w:val="a3"/>
        <w:numPr>
          <w:ilvl w:val="0"/>
          <w:numId w:val="2"/>
        </w:numPr>
        <w:spacing w:line="240" w:lineRule="auto"/>
        <w:rPr>
          <w:bCs/>
          <w:sz w:val="24"/>
        </w:rPr>
      </w:pPr>
      <w:r w:rsidRPr="00940650">
        <w:rPr>
          <w:sz w:val="24"/>
        </w:rPr>
        <w:t xml:space="preserve">«Индивид», «даралық», «тұлға» ұғымдары көлемінің арақатынасы және олардың мазмұны. </w:t>
      </w:r>
    </w:p>
    <w:p w:rsidR="00940650" w:rsidRDefault="00940650" w:rsidP="00F46D86">
      <w:pPr>
        <w:pStyle w:val="a3"/>
        <w:numPr>
          <w:ilvl w:val="0"/>
          <w:numId w:val="2"/>
        </w:numPr>
        <w:spacing w:line="240" w:lineRule="auto"/>
        <w:rPr>
          <w:bCs/>
          <w:sz w:val="24"/>
        </w:rPr>
      </w:pPr>
      <w:r w:rsidRPr="00940650">
        <w:rPr>
          <w:bCs/>
          <w:sz w:val="24"/>
        </w:rPr>
        <w:t xml:space="preserve">Ғылыми зерттеулер әдіснамасы туралы түсінік. </w:t>
      </w:r>
    </w:p>
    <w:p w:rsidR="00F46D86" w:rsidRDefault="00940650" w:rsidP="00F46D86">
      <w:pPr>
        <w:pStyle w:val="a3"/>
        <w:numPr>
          <w:ilvl w:val="0"/>
          <w:numId w:val="2"/>
        </w:numPr>
        <w:spacing w:line="240" w:lineRule="auto"/>
        <w:rPr>
          <w:bCs/>
          <w:sz w:val="24"/>
        </w:rPr>
      </w:pPr>
      <w:r w:rsidRPr="00940650">
        <w:rPr>
          <w:bCs/>
          <w:sz w:val="24"/>
        </w:rPr>
        <w:t>Тұлға психологиясы әдістерінің жалпы сипаттамасы.</w:t>
      </w:r>
      <w:r w:rsidR="00F46D86" w:rsidRPr="00F46D86">
        <w:rPr>
          <w:bCs/>
          <w:sz w:val="24"/>
        </w:rPr>
        <w:t xml:space="preserve"> </w:t>
      </w:r>
    </w:p>
    <w:p w:rsidR="00940650" w:rsidRPr="00F46D86" w:rsidRDefault="00940650" w:rsidP="00940650">
      <w:pPr>
        <w:pStyle w:val="a3"/>
        <w:numPr>
          <w:ilvl w:val="0"/>
          <w:numId w:val="2"/>
        </w:numPr>
        <w:spacing w:line="240" w:lineRule="auto"/>
        <w:rPr>
          <w:bCs/>
          <w:sz w:val="24"/>
        </w:rPr>
      </w:pPr>
      <w:r w:rsidRPr="00940650">
        <w:rPr>
          <w:bCs/>
          <w:sz w:val="24"/>
        </w:rPr>
        <w:t>Қ</w:t>
      </w:r>
      <w:r w:rsidRPr="00940650">
        <w:rPr>
          <w:rFonts w:hint="eastAsia"/>
          <w:bCs/>
          <w:sz w:val="24"/>
        </w:rPr>
        <w:t>азіргі</w:t>
      </w:r>
      <w:r w:rsidRPr="00940650">
        <w:rPr>
          <w:bCs/>
          <w:sz w:val="24"/>
        </w:rPr>
        <w:t xml:space="preserve"> </w:t>
      </w:r>
      <w:r w:rsidRPr="00940650">
        <w:rPr>
          <w:rFonts w:hint="eastAsia"/>
          <w:bCs/>
          <w:sz w:val="24"/>
        </w:rPr>
        <w:t>т</w:t>
      </w:r>
      <w:r w:rsidRPr="00940650">
        <w:rPr>
          <w:bCs/>
          <w:sz w:val="24"/>
        </w:rPr>
        <w:t>ұ</w:t>
      </w:r>
      <w:r w:rsidRPr="00940650">
        <w:rPr>
          <w:rFonts w:hint="eastAsia"/>
          <w:bCs/>
          <w:sz w:val="24"/>
        </w:rPr>
        <w:t>л</w:t>
      </w:r>
      <w:r w:rsidRPr="00940650">
        <w:rPr>
          <w:bCs/>
          <w:sz w:val="24"/>
        </w:rPr>
        <w:t>ғ</w:t>
      </w:r>
      <w:r w:rsidRPr="00940650">
        <w:rPr>
          <w:rFonts w:hint="eastAsia"/>
          <w:bCs/>
          <w:sz w:val="24"/>
        </w:rPr>
        <w:t>а</w:t>
      </w:r>
      <w:r w:rsidRPr="00940650">
        <w:rPr>
          <w:bCs/>
          <w:sz w:val="24"/>
        </w:rPr>
        <w:t xml:space="preserve"> </w:t>
      </w:r>
      <w:r w:rsidRPr="00940650">
        <w:rPr>
          <w:rFonts w:hint="eastAsia"/>
          <w:bCs/>
          <w:sz w:val="24"/>
        </w:rPr>
        <w:t>теорияларын</w:t>
      </w:r>
      <w:r w:rsidRPr="00940650">
        <w:rPr>
          <w:bCs/>
          <w:sz w:val="24"/>
        </w:rPr>
        <w:t xml:space="preserve"> </w:t>
      </w:r>
      <w:r w:rsidRPr="00940650">
        <w:rPr>
          <w:rFonts w:hint="eastAsia"/>
          <w:bCs/>
          <w:sz w:val="24"/>
        </w:rPr>
        <w:t>топтастыру</w:t>
      </w:r>
      <w:r w:rsidRPr="00940650">
        <w:rPr>
          <w:bCs/>
          <w:sz w:val="24"/>
        </w:rPr>
        <w:t>.</w:t>
      </w:r>
    </w:p>
    <w:p w:rsidR="00E852A7" w:rsidRPr="00F46D86" w:rsidRDefault="00E852A7" w:rsidP="00F46D86">
      <w:pPr>
        <w:pStyle w:val="a3"/>
        <w:spacing w:line="240" w:lineRule="auto"/>
        <w:ind w:left="720" w:firstLine="0"/>
        <w:rPr>
          <w:bCs/>
          <w:sz w:val="24"/>
        </w:rPr>
      </w:pPr>
    </w:p>
    <w:p w:rsidR="00F46D86" w:rsidRPr="00F46D86" w:rsidRDefault="00F46D86" w:rsidP="00F46D8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46D86">
        <w:rPr>
          <w:rFonts w:ascii="Times New Roman" w:hAnsi="Times New Roman" w:cs="Times New Roman"/>
          <w:b/>
          <w:sz w:val="24"/>
          <w:szCs w:val="24"/>
          <w:lang w:val="kk-KZ"/>
        </w:rPr>
        <w:t>2 аралық бақылауға арналған сұрақтар</w:t>
      </w:r>
    </w:p>
    <w:p w:rsidR="00940650" w:rsidRDefault="00940650" w:rsidP="00F46D86">
      <w:pPr>
        <w:pStyle w:val="a3"/>
        <w:numPr>
          <w:ilvl w:val="0"/>
          <w:numId w:val="3"/>
        </w:numPr>
        <w:spacing w:line="240" w:lineRule="auto"/>
        <w:rPr>
          <w:bCs/>
          <w:sz w:val="24"/>
        </w:rPr>
      </w:pPr>
      <w:r w:rsidRPr="00940650">
        <w:rPr>
          <w:bCs/>
          <w:sz w:val="24"/>
        </w:rPr>
        <w:t>Психодинамикалық бағыттың қысқаша сипаттамасы.- Психоанализ: негізгі тұжырымдамалары мен принциптері.</w:t>
      </w:r>
    </w:p>
    <w:p w:rsidR="00940650" w:rsidRPr="00940650" w:rsidRDefault="00940650" w:rsidP="00F46D86">
      <w:pPr>
        <w:pStyle w:val="a3"/>
        <w:numPr>
          <w:ilvl w:val="0"/>
          <w:numId w:val="3"/>
        </w:numPr>
        <w:spacing w:line="240" w:lineRule="auto"/>
        <w:rPr>
          <w:bCs/>
          <w:sz w:val="24"/>
        </w:rPr>
      </w:pPr>
      <w:r w:rsidRPr="00940650">
        <w:rPr>
          <w:bCs/>
          <w:sz w:val="24"/>
          <w:lang w:val="ru-RU"/>
        </w:rPr>
        <w:t xml:space="preserve">К.Г. </w:t>
      </w:r>
      <w:proofErr w:type="spellStart"/>
      <w:r w:rsidRPr="00940650">
        <w:rPr>
          <w:bCs/>
          <w:sz w:val="24"/>
          <w:lang w:val="ru-RU"/>
        </w:rPr>
        <w:t>Юнгтің</w:t>
      </w:r>
      <w:proofErr w:type="spellEnd"/>
      <w:r w:rsidRPr="00940650">
        <w:rPr>
          <w:bCs/>
          <w:sz w:val="24"/>
          <w:lang w:val="ru-RU"/>
        </w:rPr>
        <w:t xml:space="preserve"> </w:t>
      </w:r>
      <w:proofErr w:type="spellStart"/>
      <w:r w:rsidRPr="00940650">
        <w:rPr>
          <w:bCs/>
          <w:sz w:val="24"/>
          <w:lang w:val="ru-RU"/>
        </w:rPr>
        <w:t>аналитикалық</w:t>
      </w:r>
      <w:proofErr w:type="spellEnd"/>
      <w:r w:rsidRPr="00940650">
        <w:rPr>
          <w:bCs/>
          <w:sz w:val="24"/>
          <w:lang w:val="ru-RU"/>
        </w:rPr>
        <w:t xml:space="preserve"> </w:t>
      </w:r>
      <w:proofErr w:type="spellStart"/>
      <w:r w:rsidRPr="00940650">
        <w:rPr>
          <w:bCs/>
          <w:sz w:val="24"/>
          <w:lang w:val="ru-RU"/>
        </w:rPr>
        <w:t>психологияның</w:t>
      </w:r>
      <w:proofErr w:type="spellEnd"/>
      <w:r w:rsidRPr="00940650">
        <w:rPr>
          <w:bCs/>
          <w:sz w:val="24"/>
          <w:lang w:val="ru-RU"/>
        </w:rPr>
        <w:t xml:space="preserve"> </w:t>
      </w:r>
      <w:proofErr w:type="spellStart"/>
      <w:r w:rsidRPr="00940650">
        <w:rPr>
          <w:bCs/>
          <w:sz w:val="24"/>
          <w:lang w:val="ru-RU"/>
        </w:rPr>
        <w:t>жалпы</w:t>
      </w:r>
      <w:proofErr w:type="spellEnd"/>
      <w:r w:rsidRPr="00940650">
        <w:rPr>
          <w:bCs/>
          <w:sz w:val="24"/>
          <w:lang w:val="ru-RU"/>
        </w:rPr>
        <w:t xml:space="preserve"> </w:t>
      </w:r>
      <w:proofErr w:type="spellStart"/>
      <w:r w:rsidRPr="00940650">
        <w:rPr>
          <w:bCs/>
          <w:sz w:val="24"/>
          <w:lang w:val="ru-RU"/>
        </w:rPr>
        <w:t>сипаттамасы</w:t>
      </w:r>
      <w:proofErr w:type="spellEnd"/>
      <w:r w:rsidRPr="00940650">
        <w:rPr>
          <w:bCs/>
          <w:sz w:val="24"/>
          <w:lang w:val="ru-RU"/>
        </w:rPr>
        <w:t xml:space="preserve">. </w:t>
      </w:r>
    </w:p>
    <w:p w:rsidR="00F46D86" w:rsidRDefault="00940650" w:rsidP="00F46D86">
      <w:pPr>
        <w:pStyle w:val="a3"/>
        <w:numPr>
          <w:ilvl w:val="0"/>
          <w:numId w:val="3"/>
        </w:numPr>
        <w:spacing w:line="240" w:lineRule="auto"/>
        <w:rPr>
          <w:color w:val="000000"/>
          <w:sz w:val="24"/>
        </w:rPr>
      </w:pPr>
      <w:r w:rsidRPr="00940650">
        <w:rPr>
          <w:bCs/>
          <w:sz w:val="24"/>
        </w:rPr>
        <w:t xml:space="preserve">Тұлға құрылымы (эго, жеке бейсаналық және ұжымдық бейсаналық). </w:t>
      </w:r>
    </w:p>
    <w:p w:rsidR="00940650" w:rsidRPr="00940650" w:rsidRDefault="00940650" w:rsidP="00F46D86">
      <w:pPr>
        <w:pStyle w:val="a3"/>
        <w:numPr>
          <w:ilvl w:val="0"/>
          <w:numId w:val="3"/>
        </w:numPr>
        <w:spacing w:line="240" w:lineRule="auto"/>
        <w:rPr>
          <w:color w:val="000000"/>
          <w:sz w:val="24"/>
        </w:rPr>
      </w:pPr>
      <w:r w:rsidRPr="00940650">
        <w:rPr>
          <w:bCs/>
          <w:color w:val="000000"/>
          <w:sz w:val="24"/>
        </w:rPr>
        <w:t>А. Адлердің даралық психологияның негізгі тұжырымдары.</w:t>
      </w:r>
    </w:p>
    <w:p w:rsidR="00940650" w:rsidRPr="00940650" w:rsidRDefault="00940650" w:rsidP="00F46D86">
      <w:pPr>
        <w:pStyle w:val="a3"/>
        <w:numPr>
          <w:ilvl w:val="0"/>
          <w:numId w:val="3"/>
        </w:numPr>
        <w:spacing w:line="240" w:lineRule="auto"/>
        <w:rPr>
          <w:color w:val="000000"/>
          <w:sz w:val="24"/>
        </w:rPr>
      </w:pPr>
      <w:proofErr w:type="gramStart"/>
      <w:r w:rsidRPr="00940650">
        <w:rPr>
          <w:bCs/>
          <w:color w:val="000000"/>
          <w:sz w:val="24"/>
          <w:lang w:val="ru-RU"/>
        </w:rPr>
        <w:t xml:space="preserve">Неофрейдизм </w:t>
      </w:r>
      <w:proofErr w:type="spellStart"/>
      <w:r w:rsidRPr="00940650">
        <w:rPr>
          <w:bCs/>
          <w:color w:val="000000"/>
          <w:sz w:val="24"/>
          <w:lang w:val="ru-RU"/>
        </w:rPr>
        <w:t>ж</w:t>
      </w:r>
      <w:proofErr w:type="gramEnd"/>
      <w:r w:rsidRPr="00940650">
        <w:rPr>
          <w:bCs/>
          <w:color w:val="000000"/>
          <w:sz w:val="24"/>
          <w:lang w:val="ru-RU"/>
        </w:rPr>
        <w:t>әне</w:t>
      </w:r>
      <w:proofErr w:type="spellEnd"/>
      <w:r w:rsidRPr="00940650">
        <w:rPr>
          <w:bCs/>
          <w:color w:val="000000"/>
          <w:sz w:val="24"/>
          <w:lang w:val="ru-RU"/>
        </w:rPr>
        <w:t xml:space="preserve"> </w:t>
      </w:r>
      <w:proofErr w:type="spellStart"/>
      <w:r w:rsidRPr="00940650">
        <w:rPr>
          <w:bCs/>
          <w:color w:val="000000"/>
          <w:sz w:val="24"/>
          <w:lang w:val="ru-RU"/>
        </w:rPr>
        <w:t>тұлға</w:t>
      </w:r>
      <w:proofErr w:type="spellEnd"/>
      <w:r w:rsidRPr="00940650">
        <w:rPr>
          <w:bCs/>
          <w:color w:val="000000"/>
          <w:sz w:val="24"/>
          <w:lang w:val="ru-RU"/>
        </w:rPr>
        <w:t xml:space="preserve"> </w:t>
      </w:r>
      <w:proofErr w:type="spellStart"/>
      <w:r w:rsidRPr="00940650">
        <w:rPr>
          <w:bCs/>
          <w:color w:val="000000"/>
          <w:sz w:val="24"/>
          <w:lang w:val="ru-RU"/>
        </w:rPr>
        <w:t>психологиясы</w:t>
      </w:r>
      <w:proofErr w:type="spellEnd"/>
    </w:p>
    <w:p w:rsidR="00940650" w:rsidRDefault="00940650" w:rsidP="00F46D8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46D86" w:rsidRPr="00F46D86" w:rsidRDefault="00F46D86" w:rsidP="00F46D8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46D86">
        <w:rPr>
          <w:rFonts w:ascii="Times New Roman" w:hAnsi="Times New Roman" w:cs="Times New Roman"/>
          <w:b/>
          <w:sz w:val="24"/>
          <w:szCs w:val="24"/>
          <w:lang w:val="kk-KZ"/>
        </w:rPr>
        <w:t>3 аралық бақылауға арналған сұрақтар</w:t>
      </w:r>
    </w:p>
    <w:p w:rsidR="00940650" w:rsidRPr="00940650" w:rsidRDefault="00940650" w:rsidP="00940650">
      <w:pPr>
        <w:pStyle w:val="a3"/>
        <w:numPr>
          <w:ilvl w:val="0"/>
          <w:numId w:val="4"/>
        </w:numPr>
        <w:tabs>
          <w:tab w:val="left" w:pos="0"/>
        </w:tabs>
        <w:spacing w:line="240" w:lineRule="auto"/>
        <w:rPr>
          <w:color w:val="000000"/>
          <w:sz w:val="24"/>
        </w:rPr>
      </w:pPr>
      <w:r w:rsidRPr="00940650">
        <w:rPr>
          <w:rFonts w:hint="eastAsia"/>
          <w:color w:val="000000"/>
          <w:sz w:val="24"/>
        </w:rPr>
        <w:t>Т</w:t>
      </w:r>
      <w:r w:rsidRPr="00940650">
        <w:rPr>
          <w:color w:val="000000"/>
          <w:sz w:val="24"/>
        </w:rPr>
        <w:t>ұ</w:t>
      </w:r>
      <w:r w:rsidRPr="00940650">
        <w:rPr>
          <w:rFonts w:hint="eastAsia"/>
          <w:color w:val="000000"/>
          <w:sz w:val="24"/>
        </w:rPr>
        <w:t>л</w:t>
      </w:r>
      <w:r w:rsidRPr="00940650">
        <w:rPr>
          <w:color w:val="000000"/>
          <w:sz w:val="24"/>
        </w:rPr>
        <w:t>ғ</w:t>
      </w:r>
      <w:r w:rsidRPr="00940650">
        <w:rPr>
          <w:rFonts w:hint="eastAsia"/>
          <w:color w:val="000000"/>
          <w:sz w:val="24"/>
        </w:rPr>
        <w:t>аны</w:t>
      </w:r>
      <w:r w:rsidRPr="00940650">
        <w:rPr>
          <w:color w:val="000000"/>
          <w:sz w:val="24"/>
        </w:rPr>
        <w:t xml:space="preserve"> </w:t>
      </w:r>
      <w:r w:rsidRPr="00940650">
        <w:rPr>
          <w:rFonts w:hint="eastAsia"/>
          <w:color w:val="000000"/>
          <w:sz w:val="24"/>
        </w:rPr>
        <w:t>зерттеудегі</w:t>
      </w:r>
      <w:r w:rsidRPr="00940650">
        <w:rPr>
          <w:color w:val="000000"/>
          <w:sz w:val="24"/>
        </w:rPr>
        <w:t xml:space="preserve"> </w:t>
      </w:r>
      <w:r w:rsidRPr="00940650">
        <w:rPr>
          <w:rFonts w:hint="eastAsia"/>
          <w:color w:val="000000"/>
          <w:sz w:val="24"/>
        </w:rPr>
        <w:t>диспозиционалды</w:t>
      </w:r>
      <w:r w:rsidRPr="00940650">
        <w:rPr>
          <w:color w:val="000000"/>
          <w:sz w:val="24"/>
        </w:rPr>
        <w:t xml:space="preserve">қ </w:t>
      </w:r>
      <w:r w:rsidRPr="00940650">
        <w:rPr>
          <w:rFonts w:hint="eastAsia"/>
          <w:color w:val="000000"/>
          <w:sz w:val="24"/>
        </w:rPr>
        <w:t>ба</w:t>
      </w:r>
      <w:r w:rsidRPr="00940650">
        <w:rPr>
          <w:color w:val="000000"/>
          <w:sz w:val="24"/>
        </w:rPr>
        <w:t>ғ</w:t>
      </w:r>
      <w:r w:rsidRPr="00940650">
        <w:rPr>
          <w:rFonts w:hint="eastAsia"/>
          <w:color w:val="000000"/>
          <w:sz w:val="24"/>
        </w:rPr>
        <w:t>ыт</w:t>
      </w:r>
      <w:r w:rsidRPr="00940650">
        <w:rPr>
          <w:color w:val="000000"/>
          <w:sz w:val="24"/>
        </w:rPr>
        <w:t xml:space="preserve"> (</w:t>
      </w:r>
      <w:r w:rsidRPr="00940650">
        <w:rPr>
          <w:rFonts w:hint="eastAsia"/>
          <w:color w:val="000000"/>
          <w:sz w:val="24"/>
        </w:rPr>
        <w:t>Г</w:t>
      </w:r>
      <w:r w:rsidRPr="00940650">
        <w:rPr>
          <w:color w:val="000000"/>
          <w:sz w:val="24"/>
        </w:rPr>
        <w:t xml:space="preserve">. </w:t>
      </w:r>
      <w:r w:rsidRPr="00940650">
        <w:rPr>
          <w:rFonts w:hint="eastAsia"/>
          <w:color w:val="000000"/>
          <w:sz w:val="24"/>
        </w:rPr>
        <w:t>Оллпорт</w:t>
      </w:r>
      <w:r w:rsidRPr="00940650">
        <w:rPr>
          <w:color w:val="000000"/>
          <w:sz w:val="24"/>
        </w:rPr>
        <w:t xml:space="preserve">, </w:t>
      </w:r>
      <w:r w:rsidRPr="00940650">
        <w:rPr>
          <w:rFonts w:hint="eastAsia"/>
          <w:color w:val="000000"/>
          <w:sz w:val="24"/>
        </w:rPr>
        <w:t>Р</w:t>
      </w:r>
      <w:r w:rsidRPr="00940650">
        <w:rPr>
          <w:color w:val="000000"/>
          <w:sz w:val="24"/>
        </w:rPr>
        <w:t xml:space="preserve">. </w:t>
      </w:r>
      <w:r w:rsidRPr="00940650">
        <w:rPr>
          <w:rFonts w:hint="eastAsia"/>
          <w:color w:val="000000"/>
          <w:sz w:val="24"/>
        </w:rPr>
        <w:t>Кэттелл</w:t>
      </w:r>
      <w:r w:rsidRPr="00940650">
        <w:rPr>
          <w:color w:val="000000"/>
          <w:sz w:val="24"/>
        </w:rPr>
        <w:t xml:space="preserve">, </w:t>
      </w:r>
      <w:r w:rsidRPr="00940650">
        <w:rPr>
          <w:rFonts w:hint="eastAsia"/>
          <w:color w:val="000000"/>
          <w:sz w:val="24"/>
        </w:rPr>
        <w:t>Г</w:t>
      </w:r>
      <w:r w:rsidRPr="00940650">
        <w:rPr>
          <w:color w:val="000000"/>
          <w:sz w:val="24"/>
        </w:rPr>
        <w:t xml:space="preserve">. </w:t>
      </w:r>
      <w:r w:rsidRPr="00940650">
        <w:rPr>
          <w:rFonts w:hint="eastAsia"/>
          <w:color w:val="000000"/>
          <w:sz w:val="24"/>
        </w:rPr>
        <w:t>Айзенк</w:t>
      </w:r>
      <w:r w:rsidRPr="00940650">
        <w:rPr>
          <w:color w:val="000000"/>
          <w:sz w:val="24"/>
        </w:rPr>
        <w:t>).</w:t>
      </w:r>
    </w:p>
    <w:p w:rsidR="00940650" w:rsidRPr="00940650" w:rsidRDefault="00940650" w:rsidP="00940650">
      <w:pPr>
        <w:pStyle w:val="a3"/>
        <w:numPr>
          <w:ilvl w:val="0"/>
          <w:numId w:val="4"/>
        </w:numPr>
        <w:tabs>
          <w:tab w:val="left" w:pos="0"/>
        </w:tabs>
        <w:spacing w:line="240" w:lineRule="auto"/>
        <w:rPr>
          <w:color w:val="000000"/>
          <w:sz w:val="24"/>
        </w:rPr>
      </w:pPr>
      <w:r w:rsidRPr="00940650">
        <w:rPr>
          <w:rFonts w:hint="eastAsia"/>
          <w:color w:val="000000"/>
          <w:sz w:val="24"/>
        </w:rPr>
        <w:t>Т</w:t>
      </w:r>
      <w:r w:rsidRPr="00940650">
        <w:rPr>
          <w:color w:val="000000"/>
          <w:sz w:val="24"/>
        </w:rPr>
        <w:t>ұ</w:t>
      </w:r>
      <w:r w:rsidRPr="00940650">
        <w:rPr>
          <w:rFonts w:hint="eastAsia"/>
          <w:color w:val="000000"/>
          <w:sz w:val="24"/>
        </w:rPr>
        <w:t>л</w:t>
      </w:r>
      <w:r w:rsidRPr="00940650">
        <w:rPr>
          <w:color w:val="000000"/>
          <w:sz w:val="24"/>
        </w:rPr>
        <w:t>ғ</w:t>
      </w:r>
      <w:r w:rsidRPr="00940650">
        <w:rPr>
          <w:rFonts w:hint="eastAsia"/>
          <w:color w:val="000000"/>
          <w:sz w:val="24"/>
        </w:rPr>
        <w:t>а</w:t>
      </w:r>
      <w:r w:rsidRPr="00940650">
        <w:rPr>
          <w:color w:val="000000"/>
          <w:sz w:val="24"/>
        </w:rPr>
        <w:t xml:space="preserve"> </w:t>
      </w:r>
      <w:r w:rsidRPr="00940650">
        <w:rPr>
          <w:rFonts w:hint="eastAsia"/>
          <w:color w:val="000000"/>
          <w:sz w:val="24"/>
        </w:rPr>
        <w:t>психологиясында</w:t>
      </w:r>
      <w:r w:rsidRPr="00940650">
        <w:rPr>
          <w:color w:val="000000"/>
          <w:sz w:val="24"/>
        </w:rPr>
        <w:t>ғ</w:t>
      </w:r>
      <w:r w:rsidRPr="00940650">
        <w:rPr>
          <w:rFonts w:hint="eastAsia"/>
          <w:color w:val="000000"/>
          <w:sz w:val="24"/>
        </w:rPr>
        <w:t>ы</w:t>
      </w:r>
      <w:r w:rsidRPr="00940650">
        <w:rPr>
          <w:color w:val="000000"/>
          <w:sz w:val="24"/>
        </w:rPr>
        <w:t xml:space="preserve"> </w:t>
      </w:r>
      <w:r w:rsidRPr="00940650">
        <w:rPr>
          <w:rFonts w:hint="eastAsia"/>
          <w:color w:val="000000"/>
          <w:sz w:val="24"/>
        </w:rPr>
        <w:t>когнитивтік</w:t>
      </w:r>
      <w:r w:rsidRPr="00940650">
        <w:rPr>
          <w:color w:val="000000"/>
          <w:sz w:val="24"/>
        </w:rPr>
        <w:t xml:space="preserve"> </w:t>
      </w:r>
      <w:r w:rsidRPr="00940650">
        <w:rPr>
          <w:rFonts w:hint="eastAsia"/>
          <w:color w:val="000000"/>
          <w:sz w:val="24"/>
        </w:rPr>
        <w:t>ба</w:t>
      </w:r>
      <w:r w:rsidRPr="00940650">
        <w:rPr>
          <w:color w:val="000000"/>
          <w:sz w:val="24"/>
        </w:rPr>
        <w:t>ғ</w:t>
      </w:r>
      <w:r w:rsidRPr="00940650">
        <w:rPr>
          <w:rFonts w:hint="eastAsia"/>
          <w:color w:val="000000"/>
          <w:sz w:val="24"/>
        </w:rPr>
        <w:t>ыт</w:t>
      </w:r>
      <w:r w:rsidRPr="00940650">
        <w:rPr>
          <w:color w:val="000000"/>
          <w:sz w:val="24"/>
        </w:rPr>
        <w:t xml:space="preserve"> (</w:t>
      </w:r>
      <w:r w:rsidRPr="00940650">
        <w:rPr>
          <w:rFonts w:hint="eastAsia"/>
          <w:color w:val="000000"/>
          <w:sz w:val="24"/>
        </w:rPr>
        <w:t>Дж</w:t>
      </w:r>
      <w:r w:rsidRPr="00940650">
        <w:rPr>
          <w:color w:val="000000"/>
          <w:sz w:val="24"/>
        </w:rPr>
        <w:t xml:space="preserve">. </w:t>
      </w:r>
      <w:r w:rsidRPr="00940650">
        <w:rPr>
          <w:rFonts w:hint="eastAsia"/>
          <w:color w:val="000000"/>
          <w:sz w:val="24"/>
        </w:rPr>
        <w:t>Келли</w:t>
      </w:r>
      <w:r w:rsidRPr="00940650">
        <w:rPr>
          <w:color w:val="000000"/>
          <w:sz w:val="24"/>
        </w:rPr>
        <w:t xml:space="preserve">). </w:t>
      </w:r>
    </w:p>
    <w:p w:rsidR="00F46D86" w:rsidRPr="00F46D86" w:rsidRDefault="00940650" w:rsidP="00940650">
      <w:pPr>
        <w:pStyle w:val="a3"/>
        <w:numPr>
          <w:ilvl w:val="0"/>
          <w:numId w:val="4"/>
        </w:numPr>
        <w:tabs>
          <w:tab w:val="clear" w:pos="720"/>
          <w:tab w:val="left" w:pos="0"/>
        </w:tabs>
        <w:spacing w:line="240" w:lineRule="auto"/>
        <w:rPr>
          <w:bCs/>
          <w:sz w:val="24"/>
        </w:rPr>
      </w:pPr>
      <w:r w:rsidRPr="00940650">
        <w:rPr>
          <w:rFonts w:hint="eastAsia"/>
          <w:color w:val="000000"/>
          <w:sz w:val="24"/>
        </w:rPr>
        <w:t>Т</w:t>
      </w:r>
      <w:r w:rsidRPr="00940650">
        <w:rPr>
          <w:color w:val="000000"/>
          <w:sz w:val="24"/>
        </w:rPr>
        <w:t>ұ</w:t>
      </w:r>
      <w:r w:rsidRPr="00940650">
        <w:rPr>
          <w:rFonts w:hint="eastAsia"/>
          <w:color w:val="000000"/>
          <w:sz w:val="24"/>
        </w:rPr>
        <w:t>л</w:t>
      </w:r>
      <w:r w:rsidRPr="00940650">
        <w:rPr>
          <w:color w:val="000000"/>
          <w:sz w:val="24"/>
        </w:rPr>
        <w:t>ғ</w:t>
      </w:r>
      <w:r w:rsidRPr="00940650">
        <w:rPr>
          <w:rFonts w:hint="eastAsia"/>
          <w:color w:val="000000"/>
          <w:sz w:val="24"/>
        </w:rPr>
        <w:t>а</w:t>
      </w:r>
      <w:r w:rsidRPr="00940650">
        <w:rPr>
          <w:color w:val="000000"/>
          <w:sz w:val="24"/>
        </w:rPr>
        <w:t xml:space="preserve"> </w:t>
      </w:r>
      <w:r w:rsidRPr="00940650">
        <w:rPr>
          <w:rFonts w:hint="eastAsia"/>
          <w:color w:val="000000"/>
          <w:sz w:val="24"/>
        </w:rPr>
        <w:t>теориясында</w:t>
      </w:r>
      <w:r w:rsidRPr="00940650">
        <w:rPr>
          <w:color w:val="000000"/>
          <w:sz w:val="24"/>
        </w:rPr>
        <w:t>ғ</w:t>
      </w:r>
      <w:r w:rsidRPr="00940650">
        <w:rPr>
          <w:rFonts w:hint="eastAsia"/>
          <w:color w:val="000000"/>
          <w:sz w:val="24"/>
        </w:rPr>
        <w:t>ы</w:t>
      </w:r>
      <w:r w:rsidRPr="00940650">
        <w:rPr>
          <w:color w:val="000000"/>
          <w:sz w:val="24"/>
        </w:rPr>
        <w:t xml:space="preserve"> ү</w:t>
      </w:r>
      <w:r w:rsidRPr="00940650">
        <w:rPr>
          <w:rFonts w:hint="eastAsia"/>
          <w:color w:val="000000"/>
          <w:sz w:val="24"/>
        </w:rPr>
        <w:t>йретуші</w:t>
      </w:r>
      <w:r w:rsidRPr="00940650">
        <w:rPr>
          <w:color w:val="000000"/>
          <w:sz w:val="24"/>
        </w:rPr>
        <w:t>-</w:t>
      </w:r>
      <w:r w:rsidRPr="00940650">
        <w:rPr>
          <w:rFonts w:hint="eastAsia"/>
          <w:color w:val="000000"/>
          <w:sz w:val="24"/>
        </w:rPr>
        <w:t>бихевиоралды</w:t>
      </w:r>
      <w:r w:rsidRPr="00940650">
        <w:rPr>
          <w:color w:val="000000"/>
          <w:sz w:val="24"/>
        </w:rPr>
        <w:t xml:space="preserve"> </w:t>
      </w:r>
      <w:r w:rsidRPr="00940650">
        <w:rPr>
          <w:rFonts w:hint="eastAsia"/>
          <w:color w:val="000000"/>
          <w:sz w:val="24"/>
        </w:rPr>
        <w:t>ба</w:t>
      </w:r>
      <w:r w:rsidRPr="00940650">
        <w:rPr>
          <w:color w:val="000000"/>
          <w:sz w:val="24"/>
        </w:rPr>
        <w:t>ғ</w:t>
      </w:r>
      <w:r w:rsidRPr="00940650">
        <w:rPr>
          <w:rFonts w:hint="eastAsia"/>
          <w:color w:val="000000"/>
          <w:sz w:val="24"/>
        </w:rPr>
        <w:t>ыт</w:t>
      </w:r>
      <w:r w:rsidRPr="00940650">
        <w:rPr>
          <w:color w:val="000000"/>
          <w:sz w:val="24"/>
        </w:rPr>
        <w:t xml:space="preserve"> (E.</w:t>
      </w:r>
      <w:r w:rsidRPr="00940650">
        <w:rPr>
          <w:rFonts w:ascii="Sylfaen" w:hAnsi="Sylfaen" w:cs="Sylfaen"/>
          <w:color w:val="000000"/>
          <w:sz w:val="24"/>
        </w:rPr>
        <w:t>Փ</w:t>
      </w:r>
      <w:r w:rsidRPr="00940650">
        <w:rPr>
          <w:color w:val="000000"/>
          <w:sz w:val="24"/>
        </w:rPr>
        <w:t xml:space="preserve">. </w:t>
      </w:r>
      <w:r w:rsidRPr="00940650">
        <w:rPr>
          <w:rFonts w:hint="eastAsia"/>
          <w:color w:val="000000"/>
          <w:sz w:val="24"/>
        </w:rPr>
        <w:t>Скиннер</w:t>
      </w:r>
      <w:r>
        <w:rPr>
          <w:color w:val="000000"/>
          <w:sz w:val="24"/>
        </w:rPr>
        <w:t>)</w:t>
      </w:r>
      <w:r w:rsidR="00F46D86" w:rsidRPr="00F46D86">
        <w:rPr>
          <w:color w:val="000000"/>
          <w:sz w:val="24"/>
        </w:rPr>
        <w:t xml:space="preserve">. </w:t>
      </w:r>
    </w:p>
    <w:p w:rsidR="00F46D86" w:rsidRPr="00F46D86" w:rsidRDefault="00F46D86" w:rsidP="00F46D86">
      <w:pPr>
        <w:pStyle w:val="a3"/>
        <w:tabs>
          <w:tab w:val="clear" w:pos="720"/>
          <w:tab w:val="left" w:pos="0"/>
        </w:tabs>
        <w:spacing w:line="240" w:lineRule="auto"/>
        <w:ind w:left="360" w:firstLine="0"/>
        <w:rPr>
          <w:bCs/>
          <w:sz w:val="24"/>
        </w:rPr>
      </w:pPr>
    </w:p>
    <w:p w:rsidR="00F46D86" w:rsidRPr="00F46D86" w:rsidRDefault="00F46D86" w:rsidP="00F46D8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46D86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6D86">
        <w:rPr>
          <w:rFonts w:ascii="Times New Roman" w:hAnsi="Times New Roman" w:cs="Times New Roman"/>
          <w:b/>
          <w:sz w:val="24"/>
          <w:szCs w:val="24"/>
          <w:lang w:val="kk-KZ"/>
        </w:rPr>
        <w:t>аралық бақылауға арналған сұрақтар</w:t>
      </w:r>
    </w:p>
    <w:p w:rsidR="00940650" w:rsidRPr="00940650" w:rsidRDefault="00940650" w:rsidP="00F46D86">
      <w:pPr>
        <w:pStyle w:val="a3"/>
        <w:numPr>
          <w:ilvl w:val="0"/>
          <w:numId w:val="5"/>
        </w:numPr>
        <w:tabs>
          <w:tab w:val="clear" w:pos="720"/>
          <w:tab w:val="left" w:pos="0"/>
        </w:tabs>
        <w:spacing w:line="240" w:lineRule="auto"/>
        <w:rPr>
          <w:color w:val="000000"/>
          <w:sz w:val="24"/>
        </w:rPr>
      </w:pPr>
      <w:r w:rsidRPr="00940650">
        <w:rPr>
          <w:bCs/>
          <w:sz w:val="24"/>
        </w:rPr>
        <w:t>Альберт Бандураның әлеуметтік-когнитивтік тұл</w:t>
      </w:r>
      <w:r>
        <w:rPr>
          <w:bCs/>
          <w:sz w:val="24"/>
        </w:rPr>
        <w:t>ға теориясы. Өмірбаяндық очерк.</w:t>
      </w:r>
    </w:p>
    <w:p w:rsidR="00940650" w:rsidRPr="00940650" w:rsidRDefault="00940650" w:rsidP="00F46D86">
      <w:pPr>
        <w:pStyle w:val="a3"/>
        <w:numPr>
          <w:ilvl w:val="0"/>
          <w:numId w:val="5"/>
        </w:numPr>
        <w:tabs>
          <w:tab w:val="clear" w:pos="720"/>
          <w:tab w:val="left" w:pos="0"/>
        </w:tabs>
        <w:spacing w:line="240" w:lineRule="auto"/>
        <w:rPr>
          <w:color w:val="000000"/>
          <w:sz w:val="24"/>
        </w:rPr>
      </w:pPr>
      <w:r w:rsidRPr="00940650">
        <w:rPr>
          <w:bCs/>
          <w:sz w:val="24"/>
        </w:rPr>
        <w:t xml:space="preserve">Әлеуметтік-когнитивтік тұлға теориясының негізгі принциптері. </w:t>
      </w:r>
    </w:p>
    <w:p w:rsidR="00940650" w:rsidRPr="00940650" w:rsidRDefault="00940650" w:rsidP="00940650">
      <w:pPr>
        <w:pStyle w:val="a3"/>
        <w:numPr>
          <w:ilvl w:val="0"/>
          <w:numId w:val="5"/>
        </w:numPr>
        <w:tabs>
          <w:tab w:val="left" w:pos="0"/>
        </w:tabs>
        <w:spacing w:line="240" w:lineRule="auto"/>
        <w:rPr>
          <w:bCs/>
          <w:sz w:val="24"/>
        </w:rPr>
      </w:pPr>
      <w:r w:rsidRPr="00940650">
        <w:rPr>
          <w:rFonts w:hint="eastAsia"/>
          <w:bCs/>
          <w:sz w:val="24"/>
        </w:rPr>
        <w:t>Абрахам</w:t>
      </w:r>
      <w:r w:rsidRPr="00940650">
        <w:rPr>
          <w:bCs/>
          <w:sz w:val="24"/>
        </w:rPr>
        <w:t xml:space="preserve"> </w:t>
      </w:r>
      <w:r w:rsidRPr="00940650">
        <w:rPr>
          <w:rFonts w:hint="eastAsia"/>
          <w:bCs/>
          <w:sz w:val="24"/>
        </w:rPr>
        <w:t>Маслоуды</w:t>
      </w:r>
      <w:r w:rsidRPr="00940650">
        <w:rPr>
          <w:bCs/>
          <w:sz w:val="24"/>
        </w:rPr>
        <w:t xml:space="preserve">ң </w:t>
      </w:r>
      <w:r w:rsidRPr="00940650">
        <w:rPr>
          <w:rFonts w:hint="eastAsia"/>
          <w:bCs/>
          <w:sz w:val="24"/>
        </w:rPr>
        <w:t>гуманистік</w:t>
      </w:r>
      <w:r w:rsidRPr="00940650">
        <w:rPr>
          <w:bCs/>
          <w:sz w:val="24"/>
        </w:rPr>
        <w:t xml:space="preserve"> </w:t>
      </w:r>
      <w:r w:rsidRPr="00940650">
        <w:rPr>
          <w:rFonts w:hint="eastAsia"/>
          <w:bCs/>
          <w:sz w:val="24"/>
        </w:rPr>
        <w:t>теориясы</w:t>
      </w:r>
      <w:r w:rsidRPr="00940650">
        <w:rPr>
          <w:bCs/>
          <w:sz w:val="24"/>
        </w:rPr>
        <w:t xml:space="preserve">. </w:t>
      </w:r>
    </w:p>
    <w:p w:rsidR="00F46D86" w:rsidRPr="00F46D86" w:rsidRDefault="00940650" w:rsidP="00940650">
      <w:pPr>
        <w:pStyle w:val="a3"/>
        <w:numPr>
          <w:ilvl w:val="0"/>
          <w:numId w:val="5"/>
        </w:numPr>
        <w:tabs>
          <w:tab w:val="clear" w:pos="720"/>
          <w:tab w:val="left" w:pos="0"/>
        </w:tabs>
        <w:spacing w:line="240" w:lineRule="auto"/>
        <w:rPr>
          <w:color w:val="000000"/>
          <w:sz w:val="24"/>
        </w:rPr>
      </w:pPr>
      <w:r w:rsidRPr="00940650">
        <w:rPr>
          <w:rFonts w:hint="eastAsia"/>
          <w:bCs/>
          <w:sz w:val="24"/>
        </w:rPr>
        <w:t>Т</w:t>
      </w:r>
      <w:r w:rsidRPr="00940650">
        <w:rPr>
          <w:bCs/>
          <w:sz w:val="24"/>
        </w:rPr>
        <w:t>ұ</w:t>
      </w:r>
      <w:r w:rsidRPr="00940650">
        <w:rPr>
          <w:rFonts w:hint="eastAsia"/>
          <w:bCs/>
          <w:sz w:val="24"/>
        </w:rPr>
        <w:t>л</w:t>
      </w:r>
      <w:r w:rsidRPr="00940650">
        <w:rPr>
          <w:bCs/>
          <w:sz w:val="24"/>
        </w:rPr>
        <w:t>ғ</w:t>
      </w:r>
      <w:r w:rsidRPr="00940650">
        <w:rPr>
          <w:rFonts w:hint="eastAsia"/>
          <w:bCs/>
          <w:sz w:val="24"/>
        </w:rPr>
        <w:t>аны</w:t>
      </w:r>
      <w:r w:rsidRPr="00940650">
        <w:rPr>
          <w:bCs/>
          <w:sz w:val="24"/>
        </w:rPr>
        <w:t xml:space="preserve"> </w:t>
      </w:r>
      <w:r w:rsidRPr="00940650">
        <w:rPr>
          <w:rFonts w:hint="eastAsia"/>
          <w:bCs/>
          <w:sz w:val="24"/>
        </w:rPr>
        <w:t>зерттеудегі</w:t>
      </w:r>
      <w:r w:rsidRPr="00940650">
        <w:rPr>
          <w:bCs/>
          <w:sz w:val="24"/>
        </w:rPr>
        <w:t xml:space="preserve"> </w:t>
      </w:r>
      <w:r w:rsidRPr="00940650">
        <w:rPr>
          <w:rFonts w:hint="eastAsia"/>
          <w:bCs/>
          <w:sz w:val="24"/>
        </w:rPr>
        <w:t>феноменологиялы</w:t>
      </w:r>
      <w:r w:rsidRPr="00940650">
        <w:rPr>
          <w:bCs/>
          <w:sz w:val="24"/>
        </w:rPr>
        <w:t xml:space="preserve">қ </w:t>
      </w:r>
      <w:r w:rsidRPr="00940650">
        <w:rPr>
          <w:rFonts w:hint="eastAsia"/>
          <w:bCs/>
          <w:sz w:val="24"/>
        </w:rPr>
        <w:t>ба</w:t>
      </w:r>
      <w:r w:rsidRPr="00940650">
        <w:rPr>
          <w:bCs/>
          <w:sz w:val="24"/>
        </w:rPr>
        <w:t>ғ</w:t>
      </w:r>
      <w:r w:rsidRPr="00940650">
        <w:rPr>
          <w:rFonts w:hint="eastAsia"/>
          <w:bCs/>
          <w:sz w:val="24"/>
        </w:rPr>
        <w:t>ыт</w:t>
      </w:r>
      <w:r w:rsidRPr="00940650">
        <w:rPr>
          <w:bCs/>
          <w:sz w:val="24"/>
        </w:rPr>
        <w:t>: (</w:t>
      </w:r>
      <w:r w:rsidRPr="00940650">
        <w:rPr>
          <w:rFonts w:hint="eastAsia"/>
          <w:bCs/>
          <w:sz w:val="24"/>
        </w:rPr>
        <w:t>К</w:t>
      </w:r>
      <w:r w:rsidRPr="00940650">
        <w:rPr>
          <w:bCs/>
          <w:sz w:val="24"/>
        </w:rPr>
        <w:t>.</w:t>
      </w:r>
      <w:r w:rsidRPr="00940650">
        <w:rPr>
          <w:rFonts w:hint="eastAsia"/>
          <w:bCs/>
          <w:sz w:val="24"/>
        </w:rPr>
        <w:t>Роджерс</w:t>
      </w:r>
      <w:r w:rsidRPr="00940650">
        <w:rPr>
          <w:bCs/>
          <w:sz w:val="24"/>
        </w:rPr>
        <w:t>).</w:t>
      </w:r>
    </w:p>
    <w:p w:rsidR="00F46D86" w:rsidRDefault="00F46D86" w:rsidP="00F46D86">
      <w:pPr>
        <w:pStyle w:val="a3"/>
        <w:tabs>
          <w:tab w:val="clear" w:pos="720"/>
          <w:tab w:val="left" w:pos="0"/>
        </w:tabs>
        <w:spacing w:line="240" w:lineRule="auto"/>
        <w:ind w:left="0" w:firstLine="0"/>
        <w:rPr>
          <w:bCs/>
          <w:szCs w:val="28"/>
        </w:rPr>
      </w:pPr>
    </w:p>
    <w:p w:rsidR="00F46D86" w:rsidRPr="00F46D86" w:rsidRDefault="00F46D86" w:rsidP="00F46D8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46D86">
        <w:rPr>
          <w:rFonts w:ascii="Times New Roman" w:hAnsi="Times New Roman" w:cs="Times New Roman"/>
          <w:b/>
          <w:sz w:val="24"/>
          <w:szCs w:val="24"/>
          <w:lang w:val="kk-KZ"/>
        </w:rPr>
        <w:t>5 аралық бақылауға арналған сұрақтар</w:t>
      </w:r>
    </w:p>
    <w:p w:rsidR="00940650" w:rsidRPr="00940650" w:rsidRDefault="00940650" w:rsidP="00940650">
      <w:pPr>
        <w:pStyle w:val="a3"/>
        <w:numPr>
          <w:ilvl w:val="0"/>
          <w:numId w:val="6"/>
        </w:numPr>
        <w:spacing w:line="240" w:lineRule="auto"/>
        <w:rPr>
          <w:color w:val="000000"/>
          <w:sz w:val="24"/>
        </w:rPr>
      </w:pPr>
      <w:r w:rsidRPr="00940650">
        <w:rPr>
          <w:rFonts w:hint="eastAsia"/>
          <w:color w:val="000000"/>
          <w:sz w:val="24"/>
        </w:rPr>
        <w:t>С</w:t>
      </w:r>
      <w:r w:rsidRPr="00940650">
        <w:rPr>
          <w:color w:val="000000"/>
          <w:sz w:val="24"/>
        </w:rPr>
        <w:t>.</w:t>
      </w:r>
      <w:r w:rsidRPr="00940650">
        <w:rPr>
          <w:rFonts w:hint="eastAsia"/>
          <w:color w:val="000000"/>
          <w:sz w:val="24"/>
        </w:rPr>
        <w:t>Л</w:t>
      </w:r>
      <w:r w:rsidRPr="00940650">
        <w:rPr>
          <w:color w:val="000000"/>
          <w:sz w:val="24"/>
        </w:rPr>
        <w:t xml:space="preserve">. </w:t>
      </w:r>
      <w:r w:rsidRPr="00940650">
        <w:rPr>
          <w:rFonts w:hint="eastAsia"/>
          <w:color w:val="000000"/>
          <w:sz w:val="24"/>
        </w:rPr>
        <w:t>Рубинштейнні</w:t>
      </w:r>
      <w:r w:rsidRPr="00940650">
        <w:rPr>
          <w:color w:val="000000"/>
          <w:sz w:val="24"/>
        </w:rPr>
        <w:t xml:space="preserve">ң </w:t>
      </w:r>
      <w:r w:rsidRPr="00940650">
        <w:rPr>
          <w:rFonts w:hint="eastAsia"/>
          <w:color w:val="000000"/>
          <w:sz w:val="24"/>
        </w:rPr>
        <w:t>субъектілік</w:t>
      </w:r>
      <w:r w:rsidRPr="00940650">
        <w:rPr>
          <w:color w:val="000000"/>
          <w:sz w:val="24"/>
        </w:rPr>
        <w:t xml:space="preserve"> </w:t>
      </w:r>
      <w:r w:rsidRPr="00940650">
        <w:rPr>
          <w:rFonts w:hint="eastAsia"/>
          <w:color w:val="000000"/>
          <w:sz w:val="24"/>
        </w:rPr>
        <w:t>т</w:t>
      </w:r>
      <w:r w:rsidRPr="00940650">
        <w:rPr>
          <w:color w:val="000000"/>
          <w:sz w:val="24"/>
        </w:rPr>
        <w:t>ұғ</w:t>
      </w:r>
      <w:r w:rsidRPr="00940650">
        <w:rPr>
          <w:rFonts w:hint="eastAsia"/>
          <w:color w:val="000000"/>
          <w:sz w:val="24"/>
        </w:rPr>
        <w:t>ыр</w:t>
      </w:r>
      <w:r w:rsidRPr="00940650">
        <w:rPr>
          <w:color w:val="000000"/>
          <w:sz w:val="24"/>
        </w:rPr>
        <w:t xml:space="preserve"> </w:t>
      </w:r>
      <w:r w:rsidRPr="00940650">
        <w:rPr>
          <w:rFonts w:hint="eastAsia"/>
          <w:color w:val="000000"/>
          <w:sz w:val="24"/>
        </w:rPr>
        <w:t>ше</w:t>
      </w:r>
      <w:r w:rsidRPr="00940650">
        <w:rPr>
          <w:color w:val="000000"/>
          <w:sz w:val="24"/>
        </w:rPr>
        <w:t>ң</w:t>
      </w:r>
      <w:r w:rsidRPr="00940650">
        <w:rPr>
          <w:rFonts w:hint="eastAsia"/>
          <w:color w:val="000000"/>
          <w:sz w:val="24"/>
        </w:rPr>
        <w:t>беріндегі</w:t>
      </w:r>
      <w:r w:rsidRPr="00940650">
        <w:rPr>
          <w:color w:val="000000"/>
          <w:sz w:val="24"/>
        </w:rPr>
        <w:t xml:space="preserve"> </w:t>
      </w:r>
      <w:r w:rsidRPr="00940650">
        <w:rPr>
          <w:rFonts w:hint="eastAsia"/>
          <w:color w:val="000000"/>
          <w:sz w:val="24"/>
        </w:rPr>
        <w:t>т</w:t>
      </w:r>
      <w:r w:rsidRPr="00940650">
        <w:rPr>
          <w:color w:val="000000"/>
          <w:sz w:val="24"/>
        </w:rPr>
        <w:t>ұ</w:t>
      </w:r>
      <w:r w:rsidRPr="00940650">
        <w:rPr>
          <w:rFonts w:hint="eastAsia"/>
          <w:color w:val="000000"/>
          <w:sz w:val="24"/>
        </w:rPr>
        <w:t>л</w:t>
      </w:r>
      <w:r w:rsidRPr="00940650">
        <w:rPr>
          <w:color w:val="000000"/>
          <w:sz w:val="24"/>
        </w:rPr>
        <w:t>ғ</w:t>
      </w:r>
      <w:r w:rsidRPr="00940650">
        <w:rPr>
          <w:rFonts w:hint="eastAsia"/>
          <w:color w:val="000000"/>
          <w:sz w:val="24"/>
        </w:rPr>
        <w:t>а</w:t>
      </w:r>
      <w:r w:rsidRPr="00940650">
        <w:rPr>
          <w:color w:val="000000"/>
          <w:sz w:val="24"/>
        </w:rPr>
        <w:t xml:space="preserve"> </w:t>
      </w:r>
      <w:r w:rsidRPr="00940650">
        <w:rPr>
          <w:rFonts w:hint="eastAsia"/>
          <w:color w:val="000000"/>
          <w:sz w:val="24"/>
        </w:rPr>
        <w:t>концепциялары</w:t>
      </w:r>
      <w:r w:rsidRPr="00940650">
        <w:rPr>
          <w:color w:val="000000"/>
          <w:sz w:val="24"/>
        </w:rPr>
        <w:t xml:space="preserve"> (</w:t>
      </w:r>
      <w:r w:rsidRPr="00940650">
        <w:rPr>
          <w:rFonts w:hint="eastAsia"/>
          <w:color w:val="000000"/>
          <w:sz w:val="24"/>
        </w:rPr>
        <w:t>К</w:t>
      </w:r>
      <w:r w:rsidRPr="00940650">
        <w:rPr>
          <w:color w:val="000000"/>
          <w:sz w:val="24"/>
        </w:rPr>
        <w:t>.</w:t>
      </w:r>
      <w:r w:rsidRPr="00940650">
        <w:rPr>
          <w:rFonts w:hint="eastAsia"/>
          <w:color w:val="000000"/>
          <w:sz w:val="24"/>
        </w:rPr>
        <w:t>А</w:t>
      </w:r>
      <w:r w:rsidRPr="00940650">
        <w:rPr>
          <w:color w:val="000000"/>
          <w:sz w:val="24"/>
        </w:rPr>
        <w:t xml:space="preserve">. </w:t>
      </w:r>
      <w:r w:rsidRPr="00940650">
        <w:rPr>
          <w:rFonts w:hint="eastAsia"/>
          <w:color w:val="000000"/>
          <w:sz w:val="24"/>
        </w:rPr>
        <w:t>Абульханова</w:t>
      </w:r>
      <w:r w:rsidRPr="00940650">
        <w:rPr>
          <w:color w:val="000000"/>
          <w:sz w:val="24"/>
        </w:rPr>
        <w:t>-</w:t>
      </w:r>
      <w:r w:rsidRPr="00940650">
        <w:rPr>
          <w:rFonts w:hint="eastAsia"/>
          <w:color w:val="000000"/>
          <w:sz w:val="24"/>
        </w:rPr>
        <w:t>Славская</w:t>
      </w:r>
      <w:r w:rsidRPr="00940650">
        <w:rPr>
          <w:color w:val="000000"/>
          <w:sz w:val="24"/>
        </w:rPr>
        <w:t xml:space="preserve">, </w:t>
      </w:r>
      <w:r w:rsidRPr="00940650">
        <w:rPr>
          <w:rFonts w:hint="eastAsia"/>
          <w:color w:val="000000"/>
          <w:sz w:val="24"/>
        </w:rPr>
        <w:t>А</w:t>
      </w:r>
      <w:r w:rsidRPr="00940650">
        <w:rPr>
          <w:color w:val="000000"/>
          <w:sz w:val="24"/>
        </w:rPr>
        <w:t>.</w:t>
      </w:r>
      <w:r w:rsidRPr="00940650">
        <w:rPr>
          <w:rFonts w:hint="eastAsia"/>
          <w:color w:val="000000"/>
          <w:sz w:val="24"/>
        </w:rPr>
        <w:t>В</w:t>
      </w:r>
      <w:r w:rsidRPr="00940650">
        <w:rPr>
          <w:color w:val="000000"/>
          <w:sz w:val="24"/>
        </w:rPr>
        <w:t xml:space="preserve">. </w:t>
      </w:r>
      <w:r w:rsidRPr="00940650">
        <w:rPr>
          <w:rFonts w:hint="eastAsia"/>
          <w:color w:val="000000"/>
          <w:sz w:val="24"/>
        </w:rPr>
        <w:t>Брушлинский</w:t>
      </w:r>
      <w:r w:rsidRPr="00940650">
        <w:rPr>
          <w:color w:val="000000"/>
          <w:sz w:val="24"/>
        </w:rPr>
        <w:t>).</w:t>
      </w:r>
    </w:p>
    <w:p w:rsidR="00940650" w:rsidRPr="00940650" w:rsidRDefault="00940650" w:rsidP="00940650">
      <w:pPr>
        <w:pStyle w:val="a3"/>
        <w:numPr>
          <w:ilvl w:val="0"/>
          <w:numId w:val="6"/>
        </w:numPr>
        <w:spacing w:line="240" w:lineRule="auto"/>
        <w:rPr>
          <w:bCs/>
          <w:sz w:val="24"/>
        </w:rPr>
      </w:pPr>
      <w:r w:rsidRPr="00940650">
        <w:rPr>
          <w:rFonts w:hint="eastAsia"/>
          <w:color w:val="000000"/>
          <w:sz w:val="24"/>
        </w:rPr>
        <w:t>Іс</w:t>
      </w:r>
      <w:r w:rsidRPr="00940650">
        <w:rPr>
          <w:color w:val="000000"/>
          <w:sz w:val="24"/>
        </w:rPr>
        <w:t>-ә</w:t>
      </w:r>
      <w:r w:rsidRPr="00940650">
        <w:rPr>
          <w:rFonts w:hint="eastAsia"/>
          <w:color w:val="000000"/>
          <w:sz w:val="24"/>
        </w:rPr>
        <w:t>рекет</w:t>
      </w:r>
      <w:r w:rsidRPr="00940650">
        <w:rPr>
          <w:color w:val="000000"/>
          <w:sz w:val="24"/>
        </w:rPr>
        <w:t xml:space="preserve"> </w:t>
      </w:r>
      <w:r w:rsidRPr="00940650">
        <w:rPr>
          <w:rFonts w:hint="eastAsia"/>
          <w:color w:val="000000"/>
          <w:sz w:val="24"/>
        </w:rPr>
        <w:t>т</w:t>
      </w:r>
      <w:r w:rsidRPr="00940650">
        <w:rPr>
          <w:color w:val="000000"/>
          <w:sz w:val="24"/>
        </w:rPr>
        <w:t>ұғ</w:t>
      </w:r>
      <w:r w:rsidRPr="00940650">
        <w:rPr>
          <w:rFonts w:hint="eastAsia"/>
          <w:color w:val="000000"/>
          <w:sz w:val="24"/>
        </w:rPr>
        <w:t>ыры</w:t>
      </w:r>
      <w:r w:rsidRPr="00940650">
        <w:rPr>
          <w:color w:val="000000"/>
          <w:sz w:val="24"/>
        </w:rPr>
        <w:t xml:space="preserve"> </w:t>
      </w:r>
      <w:r w:rsidRPr="00940650">
        <w:rPr>
          <w:rFonts w:hint="eastAsia"/>
          <w:color w:val="000000"/>
          <w:sz w:val="24"/>
        </w:rPr>
        <w:t>аясында</w:t>
      </w:r>
      <w:r w:rsidRPr="00940650">
        <w:rPr>
          <w:color w:val="000000"/>
          <w:sz w:val="24"/>
        </w:rPr>
        <w:t>ғ</w:t>
      </w:r>
      <w:r w:rsidRPr="00940650">
        <w:rPr>
          <w:rFonts w:hint="eastAsia"/>
          <w:color w:val="000000"/>
          <w:sz w:val="24"/>
        </w:rPr>
        <w:t>ы</w:t>
      </w:r>
      <w:r w:rsidRPr="00940650">
        <w:rPr>
          <w:color w:val="000000"/>
          <w:sz w:val="24"/>
        </w:rPr>
        <w:t xml:space="preserve"> </w:t>
      </w:r>
      <w:r w:rsidRPr="00940650">
        <w:rPr>
          <w:rFonts w:hint="eastAsia"/>
          <w:color w:val="000000"/>
          <w:sz w:val="24"/>
        </w:rPr>
        <w:t>т</w:t>
      </w:r>
      <w:r w:rsidRPr="00940650">
        <w:rPr>
          <w:color w:val="000000"/>
          <w:sz w:val="24"/>
        </w:rPr>
        <w:t>ұ</w:t>
      </w:r>
      <w:r w:rsidRPr="00940650">
        <w:rPr>
          <w:rFonts w:hint="eastAsia"/>
          <w:color w:val="000000"/>
          <w:sz w:val="24"/>
        </w:rPr>
        <w:t>л</w:t>
      </w:r>
      <w:r w:rsidRPr="00940650">
        <w:rPr>
          <w:color w:val="000000"/>
          <w:sz w:val="24"/>
        </w:rPr>
        <w:t>ғ</w:t>
      </w:r>
      <w:r w:rsidRPr="00940650">
        <w:rPr>
          <w:rFonts w:hint="eastAsia"/>
          <w:color w:val="000000"/>
          <w:sz w:val="24"/>
        </w:rPr>
        <w:t>а</w:t>
      </w:r>
      <w:r w:rsidRPr="00940650">
        <w:rPr>
          <w:color w:val="000000"/>
          <w:sz w:val="24"/>
        </w:rPr>
        <w:t xml:space="preserve"> </w:t>
      </w:r>
      <w:r w:rsidRPr="00940650">
        <w:rPr>
          <w:rFonts w:hint="eastAsia"/>
          <w:color w:val="000000"/>
          <w:sz w:val="24"/>
        </w:rPr>
        <w:t>концепциялары</w:t>
      </w:r>
      <w:r w:rsidRPr="00940650">
        <w:rPr>
          <w:color w:val="000000"/>
          <w:sz w:val="24"/>
        </w:rPr>
        <w:t xml:space="preserve">. </w:t>
      </w:r>
      <w:r w:rsidRPr="00940650">
        <w:rPr>
          <w:rFonts w:hint="eastAsia"/>
          <w:color w:val="000000"/>
          <w:sz w:val="24"/>
        </w:rPr>
        <w:t>А</w:t>
      </w:r>
      <w:r w:rsidRPr="00940650">
        <w:rPr>
          <w:color w:val="000000"/>
          <w:sz w:val="24"/>
        </w:rPr>
        <w:t>.</w:t>
      </w:r>
      <w:r w:rsidRPr="00940650">
        <w:rPr>
          <w:rFonts w:hint="eastAsia"/>
          <w:color w:val="000000"/>
          <w:sz w:val="24"/>
        </w:rPr>
        <w:t>Н</w:t>
      </w:r>
      <w:r w:rsidRPr="00940650">
        <w:rPr>
          <w:color w:val="000000"/>
          <w:sz w:val="24"/>
        </w:rPr>
        <w:t>.</w:t>
      </w:r>
      <w:r w:rsidRPr="00940650">
        <w:rPr>
          <w:rFonts w:hint="eastAsia"/>
          <w:color w:val="000000"/>
          <w:sz w:val="24"/>
        </w:rPr>
        <w:t>Леонтьев</w:t>
      </w:r>
      <w:r w:rsidRPr="00940650">
        <w:rPr>
          <w:color w:val="000000"/>
          <w:sz w:val="24"/>
        </w:rPr>
        <w:t xml:space="preserve"> </w:t>
      </w:r>
      <w:r w:rsidRPr="00940650">
        <w:rPr>
          <w:rFonts w:hint="eastAsia"/>
          <w:color w:val="000000"/>
          <w:sz w:val="24"/>
        </w:rPr>
        <w:t>бойынша</w:t>
      </w:r>
      <w:r w:rsidRPr="00940650">
        <w:rPr>
          <w:color w:val="000000"/>
          <w:sz w:val="24"/>
        </w:rPr>
        <w:t xml:space="preserve"> </w:t>
      </w:r>
      <w:r w:rsidRPr="00940650">
        <w:rPr>
          <w:rFonts w:hint="eastAsia"/>
          <w:color w:val="000000"/>
          <w:sz w:val="24"/>
        </w:rPr>
        <w:t>т</w:t>
      </w:r>
      <w:r w:rsidRPr="00940650">
        <w:rPr>
          <w:color w:val="000000"/>
          <w:sz w:val="24"/>
        </w:rPr>
        <w:t>ұ</w:t>
      </w:r>
      <w:r w:rsidRPr="00940650">
        <w:rPr>
          <w:rFonts w:hint="eastAsia"/>
          <w:color w:val="000000"/>
          <w:sz w:val="24"/>
        </w:rPr>
        <w:t>л</w:t>
      </w:r>
      <w:r w:rsidRPr="00940650">
        <w:rPr>
          <w:color w:val="000000"/>
          <w:sz w:val="24"/>
        </w:rPr>
        <w:t>ғ</w:t>
      </w:r>
      <w:r w:rsidRPr="00940650">
        <w:rPr>
          <w:rFonts w:hint="eastAsia"/>
          <w:color w:val="000000"/>
          <w:sz w:val="24"/>
        </w:rPr>
        <w:t>а</w:t>
      </w:r>
      <w:r w:rsidRPr="00940650">
        <w:rPr>
          <w:color w:val="000000"/>
          <w:sz w:val="24"/>
        </w:rPr>
        <w:t xml:space="preserve"> </w:t>
      </w:r>
      <w:r w:rsidRPr="00940650">
        <w:rPr>
          <w:rFonts w:hint="eastAsia"/>
          <w:color w:val="000000"/>
          <w:sz w:val="24"/>
        </w:rPr>
        <w:t>мотивтер</w:t>
      </w:r>
      <w:r w:rsidRPr="00940650">
        <w:rPr>
          <w:color w:val="000000"/>
          <w:sz w:val="24"/>
        </w:rPr>
        <w:t xml:space="preserve"> </w:t>
      </w:r>
      <w:r w:rsidRPr="00940650">
        <w:rPr>
          <w:rFonts w:hint="eastAsia"/>
          <w:color w:val="000000"/>
          <w:sz w:val="24"/>
        </w:rPr>
        <w:t>иерархиялары</w:t>
      </w:r>
      <w:r w:rsidRPr="00940650">
        <w:rPr>
          <w:color w:val="000000"/>
          <w:sz w:val="24"/>
        </w:rPr>
        <w:t xml:space="preserve"> </w:t>
      </w:r>
      <w:r w:rsidRPr="00940650">
        <w:rPr>
          <w:rFonts w:hint="eastAsia"/>
          <w:color w:val="000000"/>
          <w:sz w:val="24"/>
        </w:rPr>
        <w:t>ретінде</w:t>
      </w:r>
      <w:r w:rsidRPr="00940650">
        <w:rPr>
          <w:color w:val="000000"/>
          <w:sz w:val="24"/>
        </w:rPr>
        <w:t xml:space="preserve">. </w:t>
      </w:r>
    </w:p>
    <w:p w:rsidR="00940650" w:rsidRPr="00940650" w:rsidRDefault="00940650" w:rsidP="00940650">
      <w:pPr>
        <w:pStyle w:val="a3"/>
        <w:numPr>
          <w:ilvl w:val="0"/>
          <w:numId w:val="6"/>
        </w:numPr>
        <w:spacing w:line="240" w:lineRule="auto"/>
        <w:rPr>
          <w:bCs/>
          <w:sz w:val="24"/>
        </w:rPr>
      </w:pPr>
      <w:r w:rsidRPr="00940650">
        <w:rPr>
          <w:rFonts w:hint="eastAsia"/>
          <w:color w:val="000000"/>
          <w:sz w:val="24"/>
        </w:rPr>
        <w:t>А</w:t>
      </w:r>
      <w:r w:rsidRPr="00940650">
        <w:rPr>
          <w:color w:val="000000"/>
          <w:sz w:val="24"/>
        </w:rPr>
        <w:t>.</w:t>
      </w:r>
      <w:r w:rsidRPr="00940650">
        <w:rPr>
          <w:rFonts w:hint="eastAsia"/>
          <w:color w:val="000000"/>
          <w:sz w:val="24"/>
        </w:rPr>
        <w:t>В</w:t>
      </w:r>
      <w:r w:rsidRPr="00940650">
        <w:rPr>
          <w:color w:val="000000"/>
          <w:sz w:val="24"/>
        </w:rPr>
        <w:t>.</w:t>
      </w:r>
      <w:r w:rsidRPr="00940650">
        <w:rPr>
          <w:rFonts w:hint="eastAsia"/>
          <w:color w:val="000000"/>
          <w:sz w:val="24"/>
        </w:rPr>
        <w:t>Петровскийді</w:t>
      </w:r>
      <w:r w:rsidRPr="00940650">
        <w:rPr>
          <w:color w:val="000000"/>
          <w:sz w:val="24"/>
        </w:rPr>
        <w:t xml:space="preserve">ң </w:t>
      </w:r>
      <w:r w:rsidRPr="00940650">
        <w:rPr>
          <w:rFonts w:hint="eastAsia"/>
          <w:color w:val="000000"/>
          <w:sz w:val="24"/>
        </w:rPr>
        <w:t>т</w:t>
      </w:r>
      <w:r w:rsidRPr="00940650">
        <w:rPr>
          <w:color w:val="000000"/>
          <w:sz w:val="24"/>
        </w:rPr>
        <w:t>ұ</w:t>
      </w:r>
      <w:r w:rsidRPr="00940650">
        <w:rPr>
          <w:rFonts w:hint="eastAsia"/>
          <w:color w:val="000000"/>
          <w:sz w:val="24"/>
        </w:rPr>
        <w:t>л</w:t>
      </w:r>
      <w:r w:rsidRPr="00940650">
        <w:rPr>
          <w:color w:val="000000"/>
          <w:sz w:val="24"/>
        </w:rPr>
        <w:t>ғ</w:t>
      </w:r>
      <w:r w:rsidRPr="00940650">
        <w:rPr>
          <w:rFonts w:hint="eastAsia"/>
          <w:color w:val="000000"/>
          <w:sz w:val="24"/>
        </w:rPr>
        <w:t>а</w:t>
      </w:r>
      <w:r w:rsidRPr="00940650">
        <w:rPr>
          <w:color w:val="000000"/>
          <w:sz w:val="24"/>
        </w:rPr>
        <w:t xml:space="preserve"> </w:t>
      </w:r>
      <w:r w:rsidRPr="00940650">
        <w:rPr>
          <w:rFonts w:hint="eastAsia"/>
          <w:color w:val="000000"/>
          <w:sz w:val="24"/>
        </w:rPr>
        <w:t>концепциясы</w:t>
      </w:r>
      <w:r w:rsidRPr="00940650">
        <w:rPr>
          <w:color w:val="000000"/>
          <w:sz w:val="24"/>
        </w:rPr>
        <w:t xml:space="preserve">. </w:t>
      </w:r>
    </w:p>
    <w:p w:rsidR="00940650" w:rsidRPr="00940650" w:rsidRDefault="00940650" w:rsidP="00940650">
      <w:pPr>
        <w:pStyle w:val="a3"/>
        <w:numPr>
          <w:ilvl w:val="0"/>
          <w:numId w:val="6"/>
        </w:numPr>
        <w:spacing w:line="240" w:lineRule="auto"/>
        <w:rPr>
          <w:bCs/>
          <w:sz w:val="24"/>
        </w:rPr>
      </w:pPr>
      <w:r w:rsidRPr="00940650">
        <w:rPr>
          <w:rFonts w:hint="eastAsia"/>
          <w:color w:val="000000"/>
          <w:sz w:val="24"/>
        </w:rPr>
        <w:t>Б</w:t>
      </w:r>
      <w:r w:rsidRPr="00940650">
        <w:rPr>
          <w:color w:val="000000"/>
          <w:sz w:val="24"/>
        </w:rPr>
        <w:t>.</w:t>
      </w:r>
      <w:r w:rsidRPr="00940650">
        <w:rPr>
          <w:rFonts w:hint="eastAsia"/>
          <w:color w:val="000000"/>
          <w:sz w:val="24"/>
        </w:rPr>
        <w:t>Г</w:t>
      </w:r>
      <w:r w:rsidRPr="00940650">
        <w:rPr>
          <w:color w:val="000000"/>
          <w:sz w:val="24"/>
        </w:rPr>
        <w:t xml:space="preserve">. </w:t>
      </w:r>
      <w:r w:rsidRPr="00940650">
        <w:rPr>
          <w:rFonts w:hint="eastAsia"/>
          <w:color w:val="000000"/>
          <w:sz w:val="24"/>
        </w:rPr>
        <w:t>Ананьевті</w:t>
      </w:r>
      <w:r w:rsidRPr="00940650">
        <w:rPr>
          <w:color w:val="000000"/>
          <w:sz w:val="24"/>
        </w:rPr>
        <w:t xml:space="preserve">ң </w:t>
      </w:r>
      <w:r w:rsidRPr="00940650">
        <w:rPr>
          <w:rFonts w:hint="eastAsia"/>
          <w:color w:val="000000"/>
          <w:sz w:val="24"/>
        </w:rPr>
        <w:t>ж</w:t>
      </w:r>
      <w:r w:rsidRPr="00940650">
        <w:rPr>
          <w:color w:val="000000"/>
          <w:sz w:val="24"/>
        </w:rPr>
        <w:t>ү</w:t>
      </w:r>
      <w:r w:rsidRPr="00940650">
        <w:rPr>
          <w:rFonts w:hint="eastAsia"/>
          <w:color w:val="000000"/>
          <w:sz w:val="24"/>
        </w:rPr>
        <w:t>йелік</w:t>
      </w:r>
      <w:r w:rsidRPr="00940650">
        <w:rPr>
          <w:color w:val="000000"/>
          <w:sz w:val="24"/>
        </w:rPr>
        <w:t xml:space="preserve"> ә</w:t>
      </w:r>
      <w:r w:rsidRPr="00940650">
        <w:rPr>
          <w:rFonts w:hint="eastAsia"/>
          <w:color w:val="000000"/>
          <w:sz w:val="24"/>
        </w:rPr>
        <w:t>рі</w:t>
      </w:r>
      <w:r w:rsidRPr="00940650">
        <w:rPr>
          <w:color w:val="000000"/>
          <w:sz w:val="24"/>
        </w:rPr>
        <w:t xml:space="preserve"> құ</w:t>
      </w:r>
      <w:r w:rsidRPr="00940650">
        <w:rPr>
          <w:rFonts w:hint="eastAsia"/>
          <w:color w:val="000000"/>
          <w:sz w:val="24"/>
        </w:rPr>
        <w:t>рылымды</w:t>
      </w:r>
      <w:r w:rsidRPr="00940650">
        <w:rPr>
          <w:color w:val="000000"/>
          <w:sz w:val="24"/>
        </w:rPr>
        <w:t xml:space="preserve">қ </w:t>
      </w:r>
      <w:r w:rsidRPr="00940650">
        <w:rPr>
          <w:rFonts w:hint="eastAsia"/>
          <w:color w:val="000000"/>
          <w:sz w:val="24"/>
        </w:rPr>
        <w:t>ба</w:t>
      </w:r>
      <w:r w:rsidRPr="00940650">
        <w:rPr>
          <w:color w:val="000000"/>
          <w:sz w:val="24"/>
        </w:rPr>
        <w:t>ғ</w:t>
      </w:r>
      <w:r w:rsidRPr="00940650">
        <w:rPr>
          <w:rFonts w:hint="eastAsia"/>
          <w:color w:val="000000"/>
          <w:sz w:val="24"/>
        </w:rPr>
        <w:t>ытында</w:t>
      </w:r>
      <w:r w:rsidRPr="00940650">
        <w:rPr>
          <w:color w:val="000000"/>
          <w:sz w:val="24"/>
        </w:rPr>
        <w:t>ғ</w:t>
      </w:r>
      <w:r w:rsidRPr="00940650">
        <w:rPr>
          <w:rFonts w:hint="eastAsia"/>
          <w:color w:val="000000"/>
          <w:sz w:val="24"/>
        </w:rPr>
        <w:t>ы</w:t>
      </w:r>
      <w:r w:rsidRPr="00940650">
        <w:rPr>
          <w:color w:val="000000"/>
          <w:sz w:val="24"/>
        </w:rPr>
        <w:t xml:space="preserve"> </w:t>
      </w:r>
      <w:r w:rsidRPr="00940650">
        <w:rPr>
          <w:rFonts w:hint="eastAsia"/>
          <w:color w:val="000000"/>
          <w:sz w:val="24"/>
        </w:rPr>
        <w:t>т</w:t>
      </w:r>
      <w:r w:rsidRPr="00940650">
        <w:rPr>
          <w:color w:val="000000"/>
          <w:sz w:val="24"/>
        </w:rPr>
        <w:t>ұ</w:t>
      </w:r>
      <w:r w:rsidRPr="00940650">
        <w:rPr>
          <w:rFonts w:hint="eastAsia"/>
          <w:color w:val="000000"/>
          <w:sz w:val="24"/>
        </w:rPr>
        <w:t>л</w:t>
      </w:r>
      <w:r w:rsidRPr="00940650">
        <w:rPr>
          <w:color w:val="000000"/>
          <w:sz w:val="24"/>
        </w:rPr>
        <w:t>ғ</w:t>
      </w:r>
      <w:r w:rsidRPr="00940650">
        <w:rPr>
          <w:rFonts w:hint="eastAsia"/>
          <w:color w:val="000000"/>
          <w:sz w:val="24"/>
        </w:rPr>
        <w:t>а</w:t>
      </w:r>
      <w:r w:rsidRPr="00940650">
        <w:rPr>
          <w:color w:val="000000"/>
          <w:sz w:val="24"/>
        </w:rPr>
        <w:t xml:space="preserve"> </w:t>
      </w:r>
      <w:r w:rsidRPr="00940650">
        <w:rPr>
          <w:rFonts w:hint="eastAsia"/>
          <w:color w:val="000000"/>
          <w:sz w:val="24"/>
        </w:rPr>
        <w:t>м</w:t>
      </w:r>
      <w:r w:rsidRPr="00940650">
        <w:rPr>
          <w:color w:val="000000"/>
          <w:sz w:val="24"/>
        </w:rPr>
        <w:t>ә</w:t>
      </w:r>
      <w:r w:rsidRPr="00940650">
        <w:rPr>
          <w:rFonts w:hint="eastAsia"/>
          <w:color w:val="000000"/>
          <w:sz w:val="24"/>
        </w:rPr>
        <w:t>селесі</w:t>
      </w:r>
      <w:r w:rsidRPr="00940650">
        <w:rPr>
          <w:color w:val="000000"/>
          <w:sz w:val="24"/>
        </w:rPr>
        <w:t xml:space="preserve">. </w:t>
      </w:r>
    </w:p>
    <w:p w:rsidR="00F46D86" w:rsidRPr="00F46D86" w:rsidRDefault="00940650" w:rsidP="00940650">
      <w:pPr>
        <w:pStyle w:val="a3"/>
        <w:numPr>
          <w:ilvl w:val="0"/>
          <w:numId w:val="6"/>
        </w:numPr>
        <w:spacing w:line="240" w:lineRule="auto"/>
        <w:rPr>
          <w:bCs/>
          <w:sz w:val="24"/>
        </w:rPr>
      </w:pPr>
      <w:r w:rsidRPr="00940650">
        <w:rPr>
          <w:rFonts w:hint="eastAsia"/>
          <w:color w:val="000000"/>
          <w:sz w:val="24"/>
        </w:rPr>
        <w:t>Б</w:t>
      </w:r>
      <w:r w:rsidRPr="00940650">
        <w:rPr>
          <w:color w:val="000000"/>
          <w:sz w:val="24"/>
        </w:rPr>
        <w:t>.</w:t>
      </w:r>
      <w:r w:rsidRPr="00940650">
        <w:rPr>
          <w:rFonts w:hint="eastAsia"/>
          <w:color w:val="000000"/>
          <w:sz w:val="24"/>
        </w:rPr>
        <w:t>Ф</w:t>
      </w:r>
      <w:r w:rsidRPr="00940650">
        <w:rPr>
          <w:color w:val="000000"/>
          <w:sz w:val="24"/>
        </w:rPr>
        <w:t xml:space="preserve">. </w:t>
      </w:r>
      <w:r w:rsidRPr="00940650">
        <w:rPr>
          <w:rFonts w:hint="eastAsia"/>
          <w:color w:val="000000"/>
          <w:sz w:val="24"/>
        </w:rPr>
        <w:t>Ломовты</w:t>
      </w:r>
      <w:r w:rsidRPr="00940650">
        <w:rPr>
          <w:color w:val="000000"/>
          <w:sz w:val="24"/>
        </w:rPr>
        <w:t xml:space="preserve">ң </w:t>
      </w:r>
      <w:r w:rsidRPr="00940650">
        <w:rPr>
          <w:rFonts w:hint="eastAsia"/>
          <w:color w:val="000000"/>
          <w:sz w:val="24"/>
        </w:rPr>
        <w:t>т</w:t>
      </w:r>
      <w:r w:rsidRPr="00940650">
        <w:rPr>
          <w:color w:val="000000"/>
          <w:sz w:val="24"/>
        </w:rPr>
        <w:t>ұ</w:t>
      </w:r>
      <w:r w:rsidRPr="00940650">
        <w:rPr>
          <w:rFonts w:hint="eastAsia"/>
          <w:color w:val="000000"/>
          <w:sz w:val="24"/>
        </w:rPr>
        <w:t>л</w:t>
      </w:r>
      <w:r w:rsidRPr="00940650">
        <w:rPr>
          <w:color w:val="000000"/>
          <w:sz w:val="24"/>
        </w:rPr>
        <w:t>ғ</w:t>
      </w:r>
      <w:r w:rsidRPr="00940650">
        <w:rPr>
          <w:rFonts w:hint="eastAsia"/>
          <w:color w:val="000000"/>
          <w:sz w:val="24"/>
        </w:rPr>
        <w:t>аны</w:t>
      </w:r>
      <w:r w:rsidRPr="00940650">
        <w:rPr>
          <w:color w:val="000000"/>
          <w:sz w:val="24"/>
        </w:rPr>
        <w:t xml:space="preserve"> </w:t>
      </w:r>
      <w:r w:rsidRPr="00940650">
        <w:rPr>
          <w:rFonts w:hint="eastAsia"/>
          <w:color w:val="000000"/>
          <w:sz w:val="24"/>
        </w:rPr>
        <w:t>зерттеудегі</w:t>
      </w:r>
      <w:r w:rsidRPr="00940650">
        <w:rPr>
          <w:color w:val="000000"/>
          <w:sz w:val="24"/>
        </w:rPr>
        <w:t xml:space="preserve"> </w:t>
      </w:r>
      <w:r w:rsidRPr="00940650">
        <w:rPr>
          <w:rFonts w:hint="eastAsia"/>
          <w:color w:val="000000"/>
          <w:sz w:val="24"/>
        </w:rPr>
        <w:t>ж</w:t>
      </w:r>
      <w:r w:rsidRPr="00940650">
        <w:rPr>
          <w:color w:val="000000"/>
          <w:sz w:val="24"/>
        </w:rPr>
        <w:t>ү</w:t>
      </w:r>
      <w:r w:rsidRPr="00940650">
        <w:rPr>
          <w:rFonts w:hint="eastAsia"/>
          <w:color w:val="000000"/>
          <w:sz w:val="24"/>
        </w:rPr>
        <w:t>йелік</w:t>
      </w:r>
      <w:r w:rsidRPr="00940650">
        <w:rPr>
          <w:color w:val="000000"/>
          <w:sz w:val="24"/>
        </w:rPr>
        <w:t xml:space="preserve"> </w:t>
      </w:r>
      <w:r w:rsidRPr="00940650">
        <w:rPr>
          <w:rFonts w:hint="eastAsia"/>
          <w:color w:val="000000"/>
          <w:sz w:val="24"/>
        </w:rPr>
        <w:t>кешенді</w:t>
      </w:r>
      <w:r w:rsidRPr="00940650">
        <w:rPr>
          <w:color w:val="000000"/>
          <w:sz w:val="24"/>
        </w:rPr>
        <w:t xml:space="preserve"> </w:t>
      </w:r>
      <w:r w:rsidRPr="00940650">
        <w:rPr>
          <w:rFonts w:hint="eastAsia"/>
          <w:color w:val="000000"/>
          <w:sz w:val="24"/>
        </w:rPr>
        <w:t>ба</w:t>
      </w:r>
      <w:r w:rsidRPr="00940650">
        <w:rPr>
          <w:color w:val="000000"/>
          <w:sz w:val="24"/>
        </w:rPr>
        <w:t>ғ</w:t>
      </w:r>
      <w:r w:rsidRPr="00940650">
        <w:rPr>
          <w:rFonts w:hint="eastAsia"/>
          <w:color w:val="000000"/>
          <w:sz w:val="24"/>
        </w:rPr>
        <w:t>ыты</w:t>
      </w:r>
      <w:r w:rsidRPr="00940650">
        <w:rPr>
          <w:color w:val="000000"/>
          <w:sz w:val="24"/>
        </w:rPr>
        <w:t>.</w:t>
      </w:r>
      <w:r w:rsidR="00F46D86" w:rsidRPr="00F46D86">
        <w:rPr>
          <w:color w:val="000000"/>
          <w:sz w:val="24"/>
        </w:rPr>
        <w:t>.</w:t>
      </w:r>
    </w:p>
    <w:p w:rsidR="00F46D86" w:rsidRPr="00F46D86" w:rsidRDefault="00F46D86" w:rsidP="00940650">
      <w:pPr>
        <w:pStyle w:val="a3"/>
        <w:spacing w:line="240" w:lineRule="auto"/>
        <w:ind w:left="1004" w:firstLine="0"/>
        <w:rPr>
          <w:bCs/>
          <w:szCs w:val="28"/>
        </w:rPr>
      </w:pPr>
      <w:r w:rsidRPr="00F22D1F">
        <w:rPr>
          <w:szCs w:val="28"/>
        </w:rPr>
        <w:br w:type="page"/>
      </w:r>
    </w:p>
    <w:p w:rsidR="00F46D86" w:rsidRPr="00F46D86" w:rsidRDefault="00F46D86" w:rsidP="00F46D86">
      <w:pPr>
        <w:pStyle w:val="a3"/>
        <w:spacing w:line="240" w:lineRule="auto"/>
        <w:ind w:left="720" w:firstLine="0"/>
      </w:pPr>
    </w:p>
    <w:sectPr w:rsidR="00F46D86" w:rsidRPr="00F46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2154C"/>
    <w:multiLevelType w:val="hybridMultilevel"/>
    <w:tmpl w:val="6CF09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D64B4"/>
    <w:multiLevelType w:val="hybridMultilevel"/>
    <w:tmpl w:val="55A87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5232D2"/>
    <w:multiLevelType w:val="hybridMultilevel"/>
    <w:tmpl w:val="B344E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65AD2"/>
    <w:multiLevelType w:val="hybridMultilevel"/>
    <w:tmpl w:val="DF46FB1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32F944CE"/>
    <w:multiLevelType w:val="hybridMultilevel"/>
    <w:tmpl w:val="CBD0A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C938C4"/>
    <w:multiLevelType w:val="hybridMultilevel"/>
    <w:tmpl w:val="B3463C30"/>
    <w:lvl w:ilvl="0" w:tplc="5BD440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46D86"/>
    <w:rsid w:val="00940650"/>
    <w:rsid w:val="00E852A7"/>
    <w:rsid w:val="00F4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46D86"/>
    <w:pPr>
      <w:tabs>
        <w:tab w:val="left" w:pos="720"/>
      </w:tabs>
      <w:spacing w:after="0" w:line="36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4"/>
      <w:lang w:val="kk-KZ"/>
    </w:rPr>
  </w:style>
  <w:style w:type="character" w:customStyle="1" w:styleId="a4">
    <w:name w:val="Основной текст с отступом Знак"/>
    <w:basedOn w:val="a0"/>
    <w:link w:val="a3"/>
    <w:rsid w:val="00F46D86"/>
    <w:rPr>
      <w:rFonts w:ascii="Times New Roman" w:eastAsia="Times New Roman" w:hAnsi="Times New Roman" w:cs="Times New Roman"/>
      <w:sz w:val="28"/>
      <w:szCs w:val="24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262</Words>
  <Characters>1494</Characters>
  <Application>Microsoft Office Word</Application>
  <DocSecurity>0</DocSecurity>
  <Lines>12</Lines>
  <Paragraphs>3</Paragraphs>
  <ScaleCrop>false</ScaleCrop>
  <Company>MICROSOFT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asus</cp:lastModifiedBy>
  <cp:revision>3</cp:revision>
  <dcterms:created xsi:type="dcterms:W3CDTF">2013-11-03T13:29:00Z</dcterms:created>
  <dcterms:modified xsi:type="dcterms:W3CDTF">2017-06-25T14:46:00Z</dcterms:modified>
</cp:coreProperties>
</file>